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FB0A6" w14:textId="352E0784" w:rsidR="00280E6E" w:rsidRDefault="00280E6E" w:rsidP="00280E6E">
      <w:pPr>
        <w:spacing w:line="300" w:lineRule="exact"/>
        <w:jc w:val="right"/>
        <w:rPr>
          <w:rFonts w:ascii="ＭＳ 明朝" w:hAnsi="ＭＳ 明朝"/>
          <w:kern w:val="0"/>
          <w:sz w:val="24"/>
        </w:rPr>
      </w:pPr>
      <w:bookmarkStart w:id="0" w:name="_Hlk43313445"/>
      <w:r>
        <w:rPr>
          <w:rFonts w:ascii="ＭＳ 明朝" w:hAnsi="ＭＳ 明朝" w:hint="eastAsia"/>
          <w:kern w:val="0"/>
          <w:sz w:val="24"/>
        </w:rPr>
        <w:t>事務連絡第５</w:t>
      </w:r>
      <w:r>
        <w:rPr>
          <w:rFonts w:ascii="ＭＳ 明朝" w:hAnsi="ＭＳ 明朝" w:hint="eastAsia"/>
          <w:kern w:val="0"/>
          <w:sz w:val="24"/>
        </w:rPr>
        <w:t>３</w:t>
      </w:r>
      <w:r>
        <w:rPr>
          <w:rFonts w:ascii="ＭＳ 明朝" w:hAnsi="ＭＳ 明朝" w:hint="eastAsia"/>
          <w:kern w:val="0"/>
          <w:sz w:val="24"/>
        </w:rPr>
        <w:t>号</w:t>
      </w:r>
    </w:p>
    <w:p w14:paraId="07089CF6" w14:textId="77777777" w:rsidR="00280E6E" w:rsidRDefault="00280E6E" w:rsidP="00280E6E">
      <w:pPr>
        <w:spacing w:line="300" w:lineRule="exact"/>
        <w:jc w:val="right"/>
        <w:rPr>
          <w:rFonts w:ascii="ＭＳ 明朝" w:hAnsi="ＭＳ 明朝"/>
          <w:kern w:val="0"/>
          <w:sz w:val="24"/>
        </w:rPr>
      </w:pPr>
      <w:r>
        <w:rPr>
          <w:rFonts w:ascii="ＭＳ 明朝" w:hAnsi="ＭＳ 明朝" w:hint="eastAsia"/>
          <w:kern w:val="0"/>
          <w:sz w:val="24"/>
        </w:rPr>
        <w:t>令和３年５月１１日</w:t>
      </w:r>
    </w:p>
    <w:p w14:paraId="707A35DF" w14:textId="77777777" w:rsidR="00280E6E" w:rsidRDefault="00280E6E" w:rsidP="00280E6E">
      <w:pPr>
        <w:spacing w:line="300" w:lineRule="exact"/>
        <w:jc w:val="left"/>
        <w:rPr>
          <w:rFonts w:ascii="ＭＳ 明朝" w:hAnsi="ＭＳ 明朝"/>
          <w:kern w:val="0"/>
          <w:sz w:val="24"/>
        </w:rPr>
      </w:pPr>
      <w:r>
        <w:rPr>
          <w:rFonts w:ascii="ＭＳ 明朝" w:hAnsi="ＭＳ 明朝" w:hint="eastAsia"/>
          <w:kern w:val="0"/>
          <w:sz w:val="24"/>
        </w:rPr>
        <w:t>各位</w:t>
      </w:r>
    </w:p>
    <w:p w14:paraId="1B71A82C" w14:textId="77777777" w:rsidR="00280E6E" w:rsidRDefault="00280E6E" w:rsidP="00280E6E">
      <w:pPr>
        <w:spacing w:line="300" w:lineRule="exact"/>
        <w:jc w:val="right"/>
        <w:rPr>
          <w:rFonts w:ascii="ＭＳ 明朝" w:hAnsi="ＭＳ 明朝"/>
          <w:kern w:val="0"/>
          <w:sz w:val="24"/>
        </w:rPr>
      </w:pPr>
      <w:r>
        <w:rPr>
          <w:rFonts w:ascii="ＭＳ 明朝" w:hAnsi="ＭＳ 明朝" w:hint="eastAsia"/>
          <w:kern w:val="0"/>
          <w:sz w:val="24"/>
        </w:rPr>
        <w:t>（一社）八女筑後薬剤師会</w:t>
      </w:r>
    </w:p>
    <w:p w14:paraId="724D52B5" w14:textId="77777777" w:rsidR="00280E6E" w:rsidRDefault="00280E6E" w:rsidP="00280E6E">
      <w:pPr>
        <w:spacing w:line="300" w:lineRule="exact"/>
        <w:jc w:val="right"/>
        <w:rPr>
          <w:rFonts w:ascii="ＭＳ 明朝" w:hAnsi="ＭＳ 明朝"/>
          <w:kern w:val="0"/>
          <w:sz w:val="24"/>
        </w:rPr>
      </w:pPr>
      <w:r>
        <w:rPr>
          <w:rFonts w:ascii="ＭＳ 明朝" w:hAnsi="ＭＳ 明朝" w:hint="eastAsia"/>
          <w:kern w:val="0"/>
          <w:sz w:val="24"/>
        </w:rPr>
        <w:t>会長　森　健司</w:t>
      </w:r>
    </w:p>
    <w:p w14:paraId="1B6AE8D6" w14:textId="77777777" w:rsidR="00280E6E" w:rsidRDefault="00280E6E" w:rsidP="00280E6E">
      <w:pPr>
        <w:spacing w:line="300" w:lineRule="exact"/>
        <w:jc w:val="right"/>
        <w:rPr>
          <w:rFonts w:ascii="ＭＳ 明朝" w:hAnsi="ＭＳ 明朝"/>
          <w:kern w:val="0"/>
          <w:sz w:val="24"/>
        </w:rPr>
      </w:pPr>
    </w:p>
    <w:p w14:paraId="6F730F9D" w14:textId="77777777" w:rsidR="00280E6E" w:rsidRDefault="00280E6E" w:rsidP="00280E6E">
      <w:pPr>
        <w:spacing w:line="300" w:lineRule="exact"/>
        <w:jc w:val="left"/>
        <w:rPr>
          <w:rFonts w:ascii="ＭＳ 明朝" w:hAnsi="ＭＳ 明朝"/>
          <w:kern w:val="0"/>
          <w:sz w:val="24"/>
        </w:rPr>
      </w:pPr>
      <w:r>
        <w:rPr>
          <w:rFonts w:ascii="ＭＳ 明朝" w:hAnsi="ＭＳ 明朝" w:hint="eastAsia"/>
          <w:kern w:val="0"/>
          <w:sz w:val="24"/>
        </w:rPr>
        <w:t>福岡県薬剤師会より、下記についてご連絡がまいりました。よろしくお願いいたします。</w:t>
      </w:r>
    </w:p>
    <w:p w14:paraId="2C2AEAE1" w14:textId="77777777" w:rsidR="00280E6E" w:rsidRDefault="00280E6E" w:rsidP="00280E6E">
      <w:pPr>
        <w:spacing w:line="300" w:lineRule="exact"/>
        <w:jc w:val="center"/>
        <w:rPr>
          <w:rFonts w:ascii="ＭＳ 明朝" w:hAnsi="ＭＳ 明朝"/>
          <w:kern w:val="0"/>
          <w:sz w:val="24"/>
        </w:rPr>
      </w:pPr>
      <w:r>
        <w:rPr>
          <w:rFonts w:ascii="ＭＳ 明朝" w:hAnsi="ＭＳ 明朝" w:hint="eastAsia"/>
          <w:kern w:val="0"/>
          <w:sz w:val="24"/>
        </w:rPr>
        <w:t>記</w:t>
      </w:r>
    </w:p>
    <w:p w14:paraId="50DC1E78" w14:textId="7B9F1E5B" w:rsidR="000420DC" w:rsidRPr="00763E85" w:rsidRDefault="00763E85" w:rsidP="000420DC">
      <w:pPr>
        <w:spacing w:line="300" w:lineRule="exact"/>
        <w:jc w:val="right"/>
        <w:rPr>
          <w:sz w:val="24"/>
        </w:rPr>
      </w:pPr>
      <w:r w:rsidRPr="00280E6E">
        <w:rPr>
          <w:rFonts w:hint="eastAsia"/>
          <w:spacing w:val="36"/>
          <w:w w:val="72"/>
          <w:kern w:val="0"/>
          <w:sz w:val="24"/>
          <w:fitText w:val="2138" w:id="-1789122048"/>
        </w:rPr>
        <w:t>３</w:t>
      </w:r>
      <w:r w:rsidR="000420DC" w:rsidRPr="00280E6E">
        <w:rPr>
          <w:rFonts w:hint="eastAsia"/>
          <w:spacing w:val="36"/>
          <w:w w:val="72"/>
          <w:kern w:val="0"/>
          <w:sz w:val="24"/>
          <w:fitText w:val="2138" w:id="-1789122048"/>
        </w:rPr>
        <w:t>福薬発第</w:t>
      </w:r>
      <w:r w:rsidR="00181E5C" w:rsidRPr="00280E6E">
        <w:rPr>
          <w:rFonts w:hint="eastAsia"/>
          <w:spacing w:val="36"/>
          <w:w w:val="72"/>
          <w:kern w:val="0"/>
          <w:sz w:val="24"/>
          <w:fitText w:val="2138" w:id="-1789122048"/>
        </w:rPr>
        <w:t>１１４</w:t>
      </w:r>
      <w:r w:rsidR="000420DC" w:rsidRPr="00280E6E">
        <w:rPr>
          <w:rFonts w:hint="eastAsia"/>
          <w:spacing w:val="5"/>
          <w:w w:val="72"/>
          <w:kern w:val="0"/>
          <w:sz w:val="24"/>
          <w:fitText w:val="2138" w:id="-1789122048"/>
        </w:rPr>
        <w:t>号</w:t>
      </w:r>
    </w:p>
    <w:p w14:paraId="2789CCBE" w14:textId="7A00954E" w:rsidR="000420DC" w:rsidRPr="00763E85" w:rsidRDefault="000420DC" w:rsidP="000420DC">
      <w:pPr>
        <w:spacing w:line="300" w:lineRule="exact"/>
        <w:jc w:val="right"/>
        <w:rPr>
          <w:sz w:val="24"/>
        </w:rPr>
      </w:pPr>
      <w:r w:rsidRPr="002B6DDD">
        <w:rPr>
          <w:rFonts w:hint="eastAsia"/>
          <w:spacing w:val="41"/>
          <w:w w:val="72"/>
          <w:kern w:val="0"/>
          <w:sz w:val="24"/>
          <w:fitText w:val="2204" w:id="-1789623038"/>
        </w:rPr>
        <w:t>令和</w:t>
      </w:r>
      <w:r w:rsidR="00A228B5" w:rsidRPr="002B6DDD">
        <w:rPr>
          <w:rFonts w:hint="eastAsia"/>
          <w:spacing w:val="41"/>
          <w:w w:val="72"/>
          <w:kern w:val="0"/>
          <w:sz w:val="24"/>
          <w:fitText w:val="2204" w:id="-1789623038"/>
        </w:rPr>
        <w:t>３</w:t>
      </w:r>
      <w:r w:rsidRPr="002B6DDD">
        <w:rPr>
          <w:rFonts w:hint="eastAsia"/>
          <w:spacing w:val="41"/>
          <w:w w:val="72"/>
          <w:kern w:val="0"/>
          <w:sz w:val="24"/>
          <w:fitText w:val="2204" w:id="-1789623038"/>
        </w:rPr>
        <w:t>年</w:t>
      </w:r>
      <w:r w:rsidR="00763E85" w:rsidRPr="002B6DDD">
        <w:rPr>
          <w:rFonts w:hint="eastAsia"/>
          <w:spacing w:val="41"/>
          <w:w w:val="72"/>
          <w:kern w:val="0"/>
          <w:sz w:val="24"/>
          <w:fitText w:val="2204" w:id="-1789623038"/>
        </w:rPr>
        <w:t>５</w:t>
      </w:r>
      <w:r w:rsidRPr="002B6DDD">
        <w:rPr>
          <w:rFonts w:hint="eastAsia"/>
          <w:spacing w:val="41"/>
          <w:w w:val="72"/>
          <w:kern w:val="0"/>
          <w:sz w:val="24"/>
          <w:fitText w:val="2204" w:id="-1789623038"/>
        </w:rPr>
        <w:t>月</w:t>
      </w:r>
      <w:r w:rsidR="00181E5C" w:rsidRPr="002B6DDD">
        <w:rPr>
          <w:rFonts w:hint="eastAsia"/>
          <w:spacing w:val="41"/>
          <w:w w:val="72"/>
          <w:kern w:val="0"/>
          <w:sz w:val="24"/>
          <w:fitText w:val="2204" w:id="-1789623038"/>
        </w:rPr>
        <w:t>１０</w:t>
      </w:r>
      <w:r w:rsidRPr="002B6DDD">
        <w:rPr>
          <w:rFonts w:hint="eastAsia"/>
          <w:w w:val="72"/>
          <w:kern w:val="0"/>
          <w:sz w:val="24"/>
          <w:fitText w:val="2204" w:id="-1789623038"/>
        </w:rPr>
        <w:t>日</w:t>
      </w:r>
    </w:p>
    <w:bookmarkEnd w:id="0"/>
    <w:p w14:paraId="6C80651F" w14:textId="77777777" w:rsidR="007C3096" w:rsidRPr="004836C7" w:rsidRDefault="007C3096" w:rsidP="004836C7">
      <w:pPr>
        <w:spacing w:beforeLines="50" w:before="145" w:line="300" w:lineRule="exact"/>
        <w:rPr>
          <w:sz w:val="24"/>
        </w:rPr>
      </w:pPr>
      <w:r w:rsidRPr="004836C7">
        <w:rPr>
          <w:rFonts w:hint="eastAsia"/>
          <w:sz w:val="24"/>
        </w:rPr>
        <w:t>各地区薬剤師会会長　殿</w:t>
      </w:r>
    </w:p>
    <w:p w14:paraId="14B436C6" w14:textId="77777777" w:rsidR="007C3096" w:rsidRPr="004836C7" w:rsidRDefault="007C3096" w:rsidP="004836C7">
      <w:pPr>
        <w:spacing w:line="300" w:lineRule="exact"/>
        <w:jc w:val="right"/>
        <w:rPr>
          <w:sz w:val="24"/>
        </w:rPr>
      </w:pPr>
      <w:r w:rsidRPr="004836C7">
        <w:rPr>
          <w:rFonts w:hint="eastAsia"/>
          <w:sz w:val="24"/>
        </w:rPr>
        <w:t>公益社団法人福岡県薬剤師会</w:t>
      </w:r>
    </w:p>
    <w:p w14:paraId="60A5FB9B" w14:textId="77777777" w:rsidR="007C3096" w:rsidRPr="004836C7" w:rsidRDefault="007C3096" w:rsidP="004836C7">
      <w:pPr>
        <w:wordWrap w:val="0"/>
        <w:spacing w:line="300" w:lineRule="exact"/>
        <w:jc w:val="right"/>
        <w:rPr>
          <w:sz w:val="24"/>
        </w:rPr>
      </w:pPr>
      <w:r w:rsidRPr="002B6DDD">
        <w:rPr>
          <w:rFonts w:hint="eastAsia"/>
          <w:spacing w:val="67"/>
          <w:w w:val="92"/>
          <w:kern w:val="0"/>
          <w:sz w:val="24"/>
          <w:fitText w:val="928" w:id="-2088006655"/>
        </w:rPr>
        <w:t>副会</w:t>
      </w:r>
      <w:r w:rsidRPr="002B6DDD">
        <w:rPr>
          <w:rFonts w:hint="eastAsia"/>
          <w:w w:val="92"/>
          <w:kern w:val="0"/>
          <w:sz w:val="24"/>
          <w:fitText w:val="928" w:id="-2088006655"/>
        </w:rPr>
        <w:t>長</w:t>
      </w:r>
      <w:r w:rsidRPr="004836C7">
        <w:rPr>
          <w:rFonts w:hint="eastAsia"/>
          <w:kern w:val="0"/>
          <w:sz w:val="24"/>
        </w:rPr>
        <w:t xml:space="preserve">　安東恵津子</w:t>
      </w:r>
      <w:r w:rsidR="004836C7">
        <w:rPr>
          <w:kern w:val="0"/>
          <w:sz w:val="24"/>
        </w:rPr>
        <w:t xml:space="preserve"> </w:t>
      </w:r>
    </w:p>
    <w:p w14:paraId="5AB2538E" w14:textId="77777777" w:rsidR="007C3096" w:rsidRPr="004836C7" w:rsidRDefault="007C3096" w:rsidP="00256285">
      <w:pPr>
        <w:wordWrap w:val="0"/>
        <w:spacing w:after="240" w:line="300" w:lineRule="exact"/>
        <w:jc w:val="right"/>
        <w:rPr>
          <w:sz w:val="24"/>
        </w:rPr>
      </w:pPr>
      <w:r w:rsidRPr="004836C7">
        <w:rPr>
          <w:rFonts w:hint="eastAsia"/>
          <w:kern w:val="0"/>
          <w:sz w:val="24"/>
        </w:rPr>
        <w:t>常務理事　宮谷　英記</w:t>
      </w:r>
      <w:r w:rsidR="004836C7">
        <w:rPr>
          <w:rFonts w:hint="eastAsia"/>
          <w:kern w:val="0"/>
          <w:sz w:val="24"/>
        </w:rPr>
        <w:t xml:space="preserve"> </w:t>
      </w:r>
    </w:p>
    <w:p w14:paraId="41AC389B" w14:textId="77777777" w:rsidR="00877612" w:rsidRDefault="00877612" w:rsidP="00D077AB">
      <w:pPr>
        <w:spacing w:line="400" w:lineRule="exact"/>
        <w:rPr>
          <w:b/>
          <w:bCs/>
          <w:sz w:val="24"/>
        </w:rPr>
      </w:pPr>
    </w:p>
    <w:p w14:paraId="063C5E28" w14:textId="69BAE33B" w:rsidR="00817494" w:rsidRPr="00877612" w:rsidRDefault="002A0E7E" w:rsidP="00817494">
      <w:pPr>
        <w:spacing w:line="400" w:lineRule="exact"/>
        <w:jc w:val="center"/>
        <w:rPr>
          <w:b/>
          <w:bCs/>
          <w:sz w:val="24"/>
        </w:rPr>
      </w:pPr>
      <w:r w:rsidRPr="00877612">
        <w:rPr>
          <w:rFonts w:hint="eastAsia"/>
          <w:b/>
          <w:bCs/>
          <w:sz w:val="24"/>
        </w:rPr>
        <w:t>新型コロナウイルス感染症への対応について（学校薬剤師編：その</w:t>
      </w:r>
      <w:r w:rsidR="00DC3DB7" w:rsidRPr="00877612">
        <w:rPr>
          <w:rFonts w:hint="eastAsia"/>
          <w:b/>
          <w:bCs/>
          <w:sz w:val="24"/>
        </w:rPr>
        <w:t>１</w:t>
      </w:r>
      <w:r w:rsidR="00763E85" w:rsidRPr="00877612">
        <w:rPr>
          <w:rFonts w:hint="eastAsia"/>
          <w:b/>
          <w:bCs/>
          <w:sz w:val="24"/>
        </w:rPr>
        <w:t>３</w:t>
      </w:r>
      <w:r w:rsidRPr="00877612">
        <w:rPr>
          <w:rFonts w:hint="eastAsia"/>
          <w:b/>
          <w:bCs/>
          <w:sz w:val="24"/>
        </w:rPr>
        <w:t>）</w:t>
      </w:r>
    </w:p>
    <w:p w14:paraId="79FBC51D" w14:textId="77777777" w:rsidR="00877612" w:rsidRPr="00D077AB" w:rsidRDefault="00877612" w:rsidP="00763E85">
      <w:pPr>
        <w:spacing w:line="520" w:lineRule="exact"/>
        <w:ind w:firstLineChars="100" w:firstLine="232"/>
        <w:rPr>
          <w:sz w:val="24"/>
        </w:rPr>
      </w:pPr>
    </w:p>
    <w:p w14:paraId="1839A889" w14:textId="64BE7783" w:rsidR="007C3096" w:rsidRPr="004836C7" w:rsidRDefault="007C3096" w:rsidP="00763E85">
      <w:pPr>
        <w:spacing w:line="520" w:lineRule="exact"/>
        <w:ind w:firstLineChars="100" w:firstLine="232"/>
        <w:rPr>
          <w:sz w:val="24"/>
        </w:rPr>
      </w:pPr>
      <w:r w:rsidRPr="004836C7">
        <w:rPr>
          <w:rFonts w:hint="eastAsia"/>
          <w:sz w:val="24"/>
        </w:rPr>
        <w:t>平素より本会会務に格別のご高配を賜り厚く御礼申し上げます。</w:t>
      </w:r>
    </w:p>
    <w:p w14:paraId="28BEC677" w14:textId="376C60EF" w:rsidR="00BA34A8" w:rsidRPr="00F225A2" w:rsidRDefault="00D130EA" w:rsidP="00D077AB">
      <w:pPr>
        <w:pStyle w:val="Default"/>
        <w:spacing w:line="520" w:lineRule="exact"/>
        <w:rPr>
          <w:rFonts w:ascii="Century" w:hAnsi="Century" w:cs="Times New Roman"/>
          <w:color w:val="auto"/>
          <w:kern w:val="2"/>
        </w:rPr>
      </w:pPr>
      <w:r w:rsidRPr="004836C7">
        <w:rPr>
          <w:rFonts w:hint="eastAsia"/>
        </w:rPr>
        <w:t xml:space="preserve">　</w:t>
      </w:r>
      <w:r w:rsidR="00D72031" w:rsidRPr="00763E85">
        <w:rPr>
          <w:rFonts w:ascii="Century" w:hAnsi="Century" w:cs="Times New Roman" w:hint="eastAsia"/>
          <w:color w:val="auto"/>
          <w:kern w:val="2"/>
        </w:rPr>
        <w:t>さて、</w:t>
      </w:r>
      <w:r w:rsidR="00802DBE" w:rsidRPr="00763E85">
        <w:rPr>
          <w:rFonts w:ascii="Century" w:hAnsi="Century" w:cs="Times New Roman" w:hint="eastAsia"/>
          <w:color w:val="auto"/>
          <w:kern w:val="2"/>
        </w:rPr>
        <w:t>新型コロナウイルス感染症への対応として、令和２年５月２２日付で文部科学省より示された「学校における新型コロナウイルス感染症に関する衛生管理マニュアル」について改訂版（</w:t>
      </w:r>
      <w:r w:rsidR="00802DBE" w:rsidRPr="00763E85">
        <w:rPr>
          <w:rFonts w:ascii="Century" w:hAnsi="Century" w:cs="Times New Roman"/>
          <w:color w:val="auto"/>
          <w:kern w:val="2"/>
        </w:rPr>
        <w:t>Ver.</w:t>
      </w:r>
      <w:r w:rsidR="00802DBE" w:rsidRPr="00763E85">
        <w:rPr>
          <w:rFonts w:ascii="Century" w:hAnsi="Century" w:cs="Times New Roman" w:hint="eastAsia"/>
          <w:color w:val="auto"/>
          <w:kern w:val="2"/>
        </w:rPr>
        <w:t>６）が作成された</w:t>
      </w:r>
      <w:r w:rsidR="00F225A2">
        <w:rPr>
          <w:rFonts w:ascii="Century" w:hAnsi="Century" w:cs="Times New Roman" w:hint="eastAsia"/>
          <w:color w:val="auto"/>
          <w:kern w:val="2"/>
        </w:rPr>
        <w:t>こと</w:t>
      </w:r>
      <w:r w:rsidR="00F225A2" w:rsidRPr="00F225A2">
        <w:rPr>
          <w:rFonts w:ascii="Century" w:hAnsi="Century" w:cs="Times New Roman" w:hint="eastAsia"/>
          <w:color w:val="auto"/>
          <w:kern w:val="2"/>
        </w:rPr>
        <w:t>に伴い</w:t>
      </w:r>
      <w:r w:rsidR="001C692C" w:rsidRPr="00763E85">
        <w:rPr>
          <w:rFonts w:ascii="Century" w:hAnsi="Century" w:cs="Times New Roman" w:hint="eastAsia"/>
          <w:color w:val="auto"/>
          <w:kern w:val="2"/>
        </w:rPr>
        <w:t>、</w:t>
      </w:r>
      <w:r w:rsidR="00D72031" w:rsidRPr="00763E85">
        <w:rPr>
          <w:rFonts w:ascii="Century" w:hAnsi="Century" w:cs="Times New Roman" w:hint="eastAsia"/>
          <w:color w:val="auto"/>
          <w:kern w:val="2"/>
        </w:rPr>
        <w:t>日本薬剤師会より連絡がありましたので</w:t>
      </w:r>
      <w:r w:rsidR="0022410A" w:rsidRPr="00763E85">
        <w:rPr>
          <w:rFonts w:ascii="Century" w:hAnsi="Century" w:cs="Times New Roman" w:hint="eastAsia"/>
          <w:color w:val="auto"/>
          <w:kern w:val="2"/>
        </w:rPr>
        <w:t>お知らせいたします。</w:t>
      </w:r>
      <w:r w:rsidR="00BA34A8" w:rsidRPr="00763E85">
        <w:rPr>
          <w:rFonts w:hint="eastAsia"/>
        </w:rPr>
        <w:t>つきましては、貴会学校薬剤師会員をは</w:t>
      </w:r>
      <w:r w:rsidR="00BA34A8" w:rsidRPr="00BA34A8">
        <w:rPr>
          <w:rFonts w:hint="eastAsia"/>
          <w:spacing w:val="4"/>
        </w:rPr>
        <w:t>じめとする関係者への情報提供につきまして、ご高配の程よろしくお願い申し上げます。</w:t>
      </w:r>
      <w:r w:rsidR="00D72031" w:rsidRPr="00D72031">
        <w:rPr>
          <w:rFonts w:hint="eastAsia"/>
        </w:rPr>
        <w:t xml:space="preserve">　</w:t>
      </w:r>
    </w:p>
    <w:p w14:paraId="37F75E4B" w14:textId="07902DAA" w:rsidR="00D077AB" w:rsidRPr="00D077AB" w:rsidRDefault="00D72031" w:rsidP="00D077AB">
      <w:pPr>
        <w:pStyle w:val="a3"/>
        <w:spacing w:line="520" w:lineRule="exact"/>
        <w:ind w:firstLineChars="100" w:firstLine="232"/>
        <w:rPr>
          <w:sz w:val="24"/>
        </w:rPr>
      </w:pPr>
      <w:r w:rsidRPr="00D72031">
        <w:rPr>
          <w:rFonts w:hint="eastAsia"/>
          <w:sz w:val="24"/>
        </w:rPr>
        <w:t>ご多忙とは存じますが、よろしくお取り計らいくださいますようお願い申し上げます。</w:t>
      </w:r>
    </w:p>
    <w:p w14:paraId="68426431" w14:textId="77777777" w:rsidR="00F225A2" w:rsidRPr="001C692C" w:rsidRDefault="00F225A2" w:rsidP="001C692C"/>
    <w:p w14:paraId="5CD7E9EC" w14:textId="53CF93BB" w:rsidR="00D077AB" w:rsidRPr="00D077AB" w:rsidRDefault="00762739" w:rsidP="00D077AB">
      <w:pPr>
        <w:pStyle w:val="ab"/>
        <w:rPr>
          <w:sz w:val="24"/>
          <w:szCs w:val="28"/>
        </w:rPr>
      </w:pPr>
      <w:r w:rsidRPr="00D077AB">
        <w:rPr>
          <w:rFonts w:hint="eastAsia"/>
          <w:sz w:val="24"/>
          <w:szCs w:val="28"/>
        </w:rPr>
        <w:t>記</w:t>
      </w:r>
    </w:p>
    <w:p w14:paraId="5D9F3028" w14:textId="77777777" w:rsidR="002B6DDD" w:rsidRDefault="002B6DDD" w:rsidP="00280E6E">
      <w:pPr>
        <w:spacing w:line="300" w:lineRule="exact"/>
        <w:ind w:leftChars="100" w:left="1202" w:rightChars="-239" w:right="-483" w:hangingChars="431" w:hanging="1000"/>
        <w:rPr>
          <w:rFonts w:ascii="ＭＳ 明朝" w:hAnsi="ＭＳ 明朝"/>
          <w:sz w:val="24"/>
        </w:rPr>
      </w:pPr>
      <w:r>
        <w:rPr>
          <w:rFonts w:ascii="ＭＳ 明朝" w:hAnsi="ＭＳ 明朝" w:hint="eastAsia"/>
          <w:sz w:val="24"/>
        </w:rPr>
        <w:t>【日薬文書】</w:t>
      </w:r>
    </w:p>
    <w:p w14:paraId="5A91B7C5" w14:textId="21E4B276" w:rsidR="00D077AB" w:rsidRDefault="00B10155" w:rsidP="00280E6E">
      <w:pPr>
        <w:spacing w:line="300" w:lineRule="exact"/>
        <w:ind w:leftChars="300" w:left="1142" w:rightChars="-379" w:right="-766" w:hangingChars="231" w:hanging="536"/>
        <w:rPr>
          <w:rFonts w:ascii="ＭＳ 明朝" w:hAnsi="ＭＳ 明朝"/>
          <w:sz w:val="24"/>
        </w:rPr>
      </w:pPr>
      <w:r w:rsidRPr="00763E85">
        <w:rPr>
          <w:rFonts w:ascii="ＭＳ 明朝" w:hAnsi="ＭＳ 明朝" w:hint="eastAsia"/>
          <w:sz w:val="24"/>
        </w:rPr>
        <w:t>日薬業発第</w:t>
      </w:r>
      <w:r w:rsidR="00763E85" w:rsidRPr="00763E85">
        <w:rPr>
          <w:rFonts w:ascii="ＭＳ 明朝" w:hAnsi="ＭＳ 明朝" w:hint="eastAsia"/>
          <w:sz w:val="24"/>
        </w:rPr>
        <w:t>４１</w:t>
      </w:r>
      <w:r w:rsidRPr="00763E85">
        <w:rPr>
          <w:rFonts w:ascii="ＭＳ 明朝" w:hAnsi="ＭＳ 明朝" w:hint="eastAsia"/>
          <w:sz w:val="24"/>
        </w:rPr>
        <w:t>号</w:t>
      </w:r>
      <w:r w:rsidR="00B95062" w:rsidRPr="00763E85">
        <w:rPr>
          <w:rFonts w:ascii="ＭＳ 明朝" w:hAnsi="ＭＳ 明朝" w:hint="eastAsia"/>
          <w:sz w:val="24"/>
        </w:rPr>
        <w:t>_</w:t>
      </w:r>
      <w:r w:rsidRPr="00763E85">
        <w:rPr>
          <w:rFonts w:ascii="ＭＳ 明朝" w:hAnsi="ＭＳ 明朝" w:hint="eastAsia"/>
          <w:sz w:val="24"/>
        </w:rPr>
        <w:t>新型コロナウイルス感染症への対応について（学校薬剤師編：その</w:t>
      </w:r>
      <w:r w:rsidR="001C692C" w:rsidRPr="00763E85">
        <w:rPr>
          <w:rFonts w:ascii="ＭＳ 明朝" w:hAnsi="ＭＳ 明朝" w:hint="eastAsia"/>
          <w:sz w:val="24"/>
        </w:rPr>
        <w:t>１</w:t>
      </w:r>
      <w:r w:rsidR="00763E85" w:rsidRPr="00763E85">
        <w:rPr>
          <w:rFonts w:ascii="ＭＳ 明朝" w:hAnsi="ＭＳ 明朝" w:hint="eastAsia"/>
          <w:sz w:val="24"/>
        </w:rPr>
        <w:t>３</w:t>
      </w:r>
      <w:r w:rsidRPr="00763E85">
        <w:rPr>
          <w:rFonts w:ascii="ＭＳ 明朝" w:hAnsi="ＭＳ 明朝" w:hint="eastAsia"/>
          <w:sz w:val="24"/>
        </w:rPr>
        <w:t>）</w:t>
      </w:r>
    </w:p>
    <w:p w14:paraId="029D9393" w14:textId="723310F1" w:rsidR="002B6DDD" w:rsidRPr="00BD7600" w:rsidRDefault="00245640" w:rsidP="00280E6E">
      <w:pPr>
        <w:spacing w:after="240" w:line="300" w:lineRule="exact"/>
        <w:ind w:firstLineChars="300" w:firstLine="606"/>
        <w:jc w:val="left"/>
        <w:rPr>
          <w:rFonts w:ascii="ＭＳ 明朝" w:hAnsi="ＭＳ 明朝"/>
          <w:sz w:val="28"/>
          <w:szCs w:val="28"/>
        </w:rPr>
      </w:pPr>
      <w:hyperlink r:id="rId6" w:history="1">
        <w:r w:rsidR="002B6DDD" w:rsidRPr="00AA43E4">
          <w:rPr>
            <w:rStyle w:val="ad"/>
            <w:rFonts w:ascii="ＭＳ 明朝" w:hAnsi="ＭＳ 明朝" w:hint="eastAsia"/>
            <w:sz w:val="28"/>
            <w:szCs w:val="28"/>
          </w:rPr>
          <w:t>https://bit.ly/3tBi05D</w:t>
        </w:r>
      </w:hyperlink>
    </w:p>
    <w:p w14:paraId="43766CA5" w14:textId="5C9732C2" w:rsidR="00BD7600" w:rsidRPr="002B6DDD" w:rsidRDefault="002B6DDD" w:rsidP="00280E6E">
      <w:pPr>
        <w:pStyle w:val="ae"/>
        <w:spacing w:line="300" w:lineRule="exact"/>
        <w:ind w:firstLineChars="100" w:firstLine="232"/>
        <w:jc w:val="left"/>
      </w:pPr>
      <w:r>
        <w:rPr>
          <w:rFonts w:hint="eastAsia"/>
        </w:rPr>
        <w:t>【</w:t>
      </w:r>
      <w:r w:rsidR="00BD7600" w:rsidRPr="002B6DDD">
        <w:rPr>
          <w:rFonts w:hint="eastAsia"/>
        </w:rPr>
        <w:t>日薬文書内送付資料</w:t>
      </w:r>
      <w:r>
        <w:rPr>
          <w:rFonts w:hint="eastAsia"/>
        </w:rPr>
        <w:t>】</w:t>
      </w:r>
    </w:p>
    <w:p w14:paraId="63BC8E9F" w14:textId="77777777" w:rsidR="002B6DDD" w:rsidRDefault="00BD7600" w:rsidP="00280E6E">
      <w:pPr>
        <w:pStyle w:val="ae"/>
        <w:spacing w:line="300" w:lineRule="exact"/>
        <w:ind w:rightChars="-309" w:right="-625" w:firstLineChars="200" w:firstLine="424"/>
        <w:jc w:val="left"/>
        <w:rPr>
          <w:sz w:val="22"/>
          <w:szCs w:val="22"/>
        </w:rPr>
      </w:pPr>
      <w:r w:rsidRPr="00BD7600">
        <w:rPr>
          <w:rFonts w:hint="eastAsia"/>
          <w:sz w:val="22"/>
          <w:szCs w:val="22"/>
        </w:rPr>
        <w:t>①【事務連絡】030428「学校における新型コロナウイルス感染症に関する衛生管理マニュアル」の</w:t>
      </w:r>
    </w:p>
    <w:p w14:paraId="7B22916D" w14:textId="3B87529A" w:rsidR="005E2695" w:rsidRPr="00666313" w:rsidRDefault="00BD7600" w:rsidP="00280E6E">
      <w:pPr>
        <w:pStyle w:val="ae"/>
        <w:spacing w:line="300" w:lineRule="exact"/>
        <w:ind w:rightChars="-168" w:right="-340" w:firstLineChars="400" w:firstLine="849"/>
        <w:jc w:val="left"/>
        <w:rPr>
          <w:rStyle w:val="ad"/>
          <w:color w:val="auto"/>
          <w:sz w:val="22"/>
          <w:szCs w:val="22"/>
          <w:u w:val="none"/>
        </w:rPr>
      </w:pPr>
      <w:r w:rsidRPr="00BD7600">
        <w:rPr>
          <w:rFonts w:hint="eastAsia"/>
          <w:sz w:val="22"/>
          <w:szCs w:val="22"/>
        </w:rPr>
        <w:t>改訂について</w:t>
      </w:r>
    </w:p>
    <w:p w14:paraId="2E724DDB" w14:textId="0D2AE6DD" w:rsidR="00666313" w:rsidRDefault="00245640" w:rsidP="00280E6E">
      <w:pPr>
        <w:pStyle w:val="ae"/>
        <w:spacing w:line="300" w:lineRule="exact"/>
        <w:ind w:firstLineChars="250" w:firstLine="580"/>
        <w:jc w:val="left"/>
        <w:rPr>
          <w:rFonts w:asciiTheme="minorEastAsia" w:eastAsiaTheme="minorEastAsia" w:hAnsiTheme="minorEastAsia"/>
          <w:sz w:val="28"/>
          <w:szCs w:val="28"/>
        </w:rPr>
      </w:pPr>
      <w:hyperlink r:id="rId7" w:history="1">
        <w:r w:rsidR="00723517" w:rsidRPr="00C36FD0">
          <w:rPr>
            <w:rStyle w:val="ad"/>
            <w:rFonts w:asciiTheme="minorEastAsia" w:eastAsiaTheme="minorEastAsia" w:hAnsiTheme="minorEastAsia"/>
            <w:sz w:val="28"/>
            <w:szCs w:val="28"/>
          </w:rPr>
          <w:t>https://qr.paps.jp/ukjda</w:t>
        </w:r>
      </w:hyperlink>
    </w:p>
    <w:p w14:paraId="49F1DD9E" w14:textId="3FECD134" w:rsidR="002B6DDD" w:rsidRDefault="00BD7600" w:rsidP="00280E6E">
      <w:pPr>
        <w:pStyle w:val="ae"/>
        <w:spacing w:line="300" w:lineRule="exact"/>
        <w:ind w:firstLineChars="200" w:firstLine="424"/>
        <w:jc w:val="left"/>
        <w:rPr>
          <w:sz w:val="22"/>
          <w:szCs w:val="22"/>
        </w:rPr>
      </w:pPr>
      <w:r w:rsidRPr="00BD7600">
        <w:rPr>
          <w:rFonts w:hint="eastAsia"/>
          <w:sz w:val="22"/>
          <w:szCs w:val="22"/>
        </w:rPr>
        <w:t>②2021.4.28改訂_「学校における新型コロナウイルス感染症に関する衛生管理マニュアル</w:t>
      </w:r>
    </w:p>
    <w:p w14:paraId="2232CE73" w14:textId="78FE2C2E" w:rsidR="00BD7600" w:rsidRPr="00BD7600" w:rsidRDefault="00BD7600" w:rsidP="00280E6E">
      <w:pPr>
        <w:pStyle w:val="ae"/>
        <w:spacing w:line="300" w:lineRule="exact"/>
        <w:ind w:firstLineChars="300" w:firstLine="636"/>
        <w:jc w:val="left"/>
        <w:rPr>
          <w:sz w:val="22"/>
          <w:szCs w:val="22"/>
        </w:rPr>
      </w:pPr>
      <w:r w:rsidRPr="00BD7600">
        <w:rPr>
          <w:rFonts w:hint="eastAsia"/>
          <w:sz w:val="22"/>
          <w:szCs w:val="22"/>
        </w:rPr>
        <w:t xml:space="preserve"> Ver.６」および別添資料1～19</w:t>
      </w:r>
    </w:p>
    <w:p w14:paraId="3FD653AC" w14:textId="6984B28B" w:rsidR="005E2695" w:rsidRPr="005E2695" w:rsidRDefault="00245640" w:rsidP="00280E6E">
      <w:pPr>
        <w:pStyle w:val="ae"/>
        <w:spacing w:line="300" w:lineRule="exact"/>
        <w:ind w:firstLineChars="250" w:firstLine="580"/>
        <w:jc w:val="left"/>
        <w:rPr>
          <w:rFonts w:asciiTheme="minorEastAsia" w:eastAsiaTheme="minorEastAsia" w:hAnsiTheme="minorEastAsia"/>
          <w:color w:val="222222"/>
          <w:sz w:val="28"/>
          <w:szCs w:val="28"/>
          <w:shd w:val="clear" w:color="auto" w:fill="FFFFFF"/>
        </w:rPr>
      </w:pPr>
      <w:hyperlink r:id="rId8" w:history="1">
        <w:r w:rsidR="005E2695" w:rsidRPr="008F57FA">
          <w:rPr>
            <w:rStyle w:val="ad"/>
            <w:rFonts w:asciiTheme="minorEastAsia" w:eastAsiaTheme="minorEastAsia" w:hAnsiTheme="minorEastAsia"/>
            <w:sz w:val="28"/>
            <w:szCs w:val="28"/>
            <w:shd w:val="clear" w:color="auto" w:fill="FFFFFF"/>
          </w:rPr>
          <w:t>https://qr.paps.jp/P9HXW</w:t>
        </w:r>
      </w:hyperlink>
    </w:p>
    <w:p w14:paraId="64CC8FA6" w14:textId="77777777" w:rsidR="002B6DDD" w:rsidRDefault="002B6DDD" w:rsidP="00280E6E">
      <w:pPr>
        <w:pStyle w:val="ae"/>
        <w:spacing w:line="300" w:lineRule="exact"/>
        <w:ind w:firstLineChars="200" w:firstLine="424"/>
        <w:jc w:val="left"/>
        <w:rPr>
          <w:sz w:val="22"/>
          <w:szCs w:val="22"/>
        </w:rPr>
      </w:pPr>
      <w:r w:rsidRPr="002B6DDD">
        <w:rPr>
          <w:rFonts w:hint="eastAsia"/>
          <w:sz w:val="22"/>
          <w:szCs w:val="22"/>
        </w:rPr>
        <w:t>③</w:t>
      </w:r>
      <w:r w:rsidR="00BD7600" w:rsidRPr="002B6DDD">
        <w:rPr>
          <w:rFonts w:hint="eastAsia"/>
          <w:sz w:val="22"/>
          <w:szCs w:val="22"/>
        </w:rPr>
        <w:t>（参考）【＊改訂箇所を赤字で表示】2021.4.28改訂_「学校における新型コロナウイルス</w:t>
      </w:r>
    </w:p>
    <w:p w14:paraId="02865B91" w14:textId="5350FB7B" w:rsidR="00BD7600" w:rsidRPr="002B6DDD" w:rsidRDefault="00BD7600" w:rsidP="00280E6E">
      <w:pPr>
        <w:pStyle w:val="ae"/>
        <w:spacing w:line="300" w:lineRule="exact"/>
        <w:ind w:firstLineChars="400" w:firstLine="849"/>
        <w:jc w:val="left"/>
        <w:rPr>
          <w:sz w:val="22"/>
          <w:szCs w:val="22"/>
        </w:rPr>
      </w:pPr>
      <w:r w:rsidRPr="002B6DDD">
        <w:rPr>
          <w:rFonts w:hint="eastAsia"/>
          <w:sz w:val="22"/>
          <w:szCs w:val="22"/>
        </w:rPr>
        <w:t xml:space="preserve">感染症に関する衛生管理マニュアル Ver.６」　</w:t>
      </w:r>
    </w:p>
    <w:p w14:paraId="62B73C40" w14:textId="58047C6F" w:rsidR="005E2695" w:rsidRPr="005E2695" w:rsidRDefault="00245640" w:rsidP="00280E6E">
      <w:pPr>
        <w:pStyle w:val="ae"/>
        <w:spacing w:line="300" w:lineRule="exact"/>
        <w:ind w:firstLineChars="250" w:firstLine="580"/>
        <w:jc w:val="left"/>
        <w:rPr>
          <w:rFonts w:asciiTheme="minorEastAsia" w:eastAsiaTheme="minorEastAsia" w:hAnsiTheme="minorEastAsia" w:cs="ＭＳ Ｐゴシック"/>
          <w:color w:val="222222"/>
          <w:kern w:val="0"/>
          <w:sz w:val="28"/>
          <w:szCs w:val="28"/>
        </w:rPr>
      </w:pPr>
      <w:hyperlink r:id="rId9" w:history="1">
        <w:r w:rsidR="005E2695" w:rsidRPr="008F57FA">
          <w:rPr>
            <w:rStyle w:val="ad"/>
            <w:rFonts w:asciiTheme="minorEastAsia" w:eastAsiaTheme="minorEastAsia" w:hAnsiTheme="minorEastAsia" w:cs="ＭＳ Ｐゴシック"/>
            <w:kern w:val="0"/>
            <w:sz w:val="28"/>
            <w:szCs w:val="28"/>
          </w:rPr>
          <w:t>https://qr.paps.jp/3W0dJ</w:t>
        </w:r>
      </w:hyperlink>
    </w:p>
    <w:p w14:paraId="23798280" w14:textId="06075792" w:rsidR="00D077AB" w:rsidRPr="00D077AB" w:rsidRDefault="00D077AB" w:rsidP="005E2695">
      <w:pPr>
        <w:pStyle w:val="ae"/>
      </w:pPr>
      <w:r>
        <w:rPr>
          <w:rFonts w:hint="eastAsia"/>
        </w:rPr>
        <w:t>以上</w:t>
      </w:r>
    </w:p>
    <w:sectPr w:rsidR="00D077AB" w:rsidRPr="00D077AB" w:rsidSect="00280E6E">
      <w:pgSz w:w="11906" w:h="16838" w:code="9"/>
      <w:pgMar w:top="567" w:right="1304" w:bottom="567" w:left="1304" w:header="851" w:footer="992" w:gutter="0"/>
      <w:cols w:space="425"/>
      <w:docGrid w:type="linesAndChars" w:linePitch="291" w:charSpace="-16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FBD6A" w14:textId="77777777" w:rsidR="00245640" w:rsidRDefault="00245640" w:rsidP="00E84A04">
      <w:r>
        <w:separator/>
      </w:r>
    </w:p>
  </w:endnote>
  <w:endnote w:type="continuationSeparator" w:id="0">
    <w:p w14:paraId="1C1BDC0E" w14:textId="77777777" w:rsidR="00245640" w:rsidRDefault="00245640" w:rsidP="00E8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18964" w14:textId="77777777" w:rsidR="00245640" w:rsidRDefault="00245640" w:rsidP="00E84A04">
      <w:r>
        <w:separator/>
      </w:r>
    </w:p>
  </w:footnote>
  <w:footnote w:type="continuationSeparator" w:id="0">
    <w:p w14:paraId="5D710FA6" w14:textId="77777777" w:rsidR="00245640" w:rsidRDefault="00245640" w:rsidP="00E84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B6"/>
    <w:rsid w:val="0000532B"/>
    <w:rsid w:val="00017EF2"/>
    <w:rsid w:val="0002321C"/>
    <w:rsid w:val="00041913"/>
    <w:rsid w:val="000420DC"/>
    <w:rsid w:val="000A2C40"/>
    <w:rsid w:val="000B5197"/>
    <w:rsid w:val="000D0EA2"/>
    <w:rsid w:val="000E6C02"/>
    <w:rsid w:val="0011706D"/>
    <w:rsid w:val="0014028E"/>
    <w:rsid w:val="00166111"/>
    <w:rsid w:val="00181E5C"/>
    <w:rsid w:val="00184E79"/>
    <w:rsid w:val="00192FB7"/>
    <w:rsid w:val="001C692C"/>
    <w:rsid w:val="001F0E39"/>
    <w:rsid w:val="001F1CF7"/>
    <w:rsid w:val="001F382D"/>
    <w:rsid w:val="0022410A"/>
    <w:rsid w:val="00224345"/>
    <w:rsid w:val="002256A1"/>
    <w:rsid w:val="00226F86"/>
    <w:rsid w:val="0023654C"/>
    <w:rsid w:val="0023670C"/>
    <w:rsid w:val="00245640"/>
    <w:rsid w:val="00252E0B"/>
    <w:rsid w:val="00256285"/>
    <w:rsid w:val="002672AD"/>
    <w:rsid w:val="00280E6E"/>
    <w:rsid w:val="002A0E7E"/>
    <w:rsid w:val="002B6DDD"/>
    <w:rsid w:val="002C3F79"/>
    <w:rsid w:val="002F157A"/>
    <w:rsid w:val="002F3558"/>
    <w:rsid w:val="003027EF"/>
    <w:rsid w:val="00303046"/>
    <w:rsid w:val="00305E46"/>
    <w:rsid w:val="0031165D"/>
    <w:rsid w:val="00324527"/>
    <w:rsid w:val="003558BD"/>
    <w:rsid w:val="003637E4"/>
    <w:rsid w:val="003642A7"/>
    <w:rsid w:val="0036609E"/>
    <w:rsid w:val="0036664B"/>
    <w:rsid w:val="003A0168"/>
    <w:rsid w:val="003A62AB"/>
    <w:rsid w:val="003B59D5"/>
    <w:rsid w:val="003C444C"/>
    <w:rsid w:val="003D2B94"/>
    <w:rsid w:val="003F3576"/>
    <w:rsid w:val="00406DFF"/>
    <w:rsid w:val="00407651"/>
    <w:rsid w:val="00414A20"/>
    <w:rsid w:val="0048217F"/>
    <w:rsid w:val="004836C7"/>
    <w:rsid w:val="00493D3D"/>
    <w:rsid w:val="004C2EF8"/>
    <w:rsid w:val="004D0F31"/>
    <w:rsid w:val="004F3F47"/>
    <w:rsid w:val="00510B28"/>
    <w:rsid w:val="00512CA4"/>
    <w:rsid w:val="00520DD3"/>
    <w:rsid w:val="00523F1A"/>
    <w:rsid w:val="00533316"/>
    <w:rsid w:val="0055620E"/>
    <w:rsid w:val="0056028E"/>
    <w:rsid w:val="00570707"/>
    <w:rsid w:val="00571EB0"/>
    <w:rsid w:val="00572D28"/>
    <w:rsid w:val="0057525A"/>
    <w:rsid w:val="005753E4"/>
    <w:rsid w:val="00592D61"/>
    <w:rsid w:val="005A022E"/>
    <w:rsid w:val="005B0EFC"/>
    <w:rsid w:val="005D2BE3"/>
    <w:rsid w:val="005D3D5F"/>
    <w:rsid w:val="005E2695"/>
    <w:rsid w:val="00600DD5"/>
    <w:rsid w:val="00602E60"/>
    <w:rsid w:val="00627D72"/>
    <w:rsid w:val="00666313"/>
    <w:rsid w:val="0067345B"/>
    <w:rsid w:val="006740AE"/>
    <w:rsid w:val="0067585C"/>
    <w:rsid w:val="00685B60"/>
    <w:rsid w:val="00686938"/>
    <w:rsid w:val="006C1FC6"/>
    <w:rsid w:val="006D6F66"/>
    <w:rsid w:val="006F184A"/>
    <w:rsid w:val="006F7EFE"/>
    <w:rsid w:val="00721DDB"/>
    <w:rsid w:val="00723517"/>
    <w:rsid w:val="00724124"/>
    <w:rsid w:val="00731710"/>
    <w:rsid w:val="007351BA"/>
    <w:rsid w:val="00742F3B"/>
    <w:rsid w:val="0075768A"/>
    <w:rsid w:val="00762739"/>
    <w:rsid w:val="00763A11"/>
    <w:rsid w:val="00763E85"/>
    <w:rsid w:val="00772FAF"/>
    <w:rsid w:val="0077367E"/>
    <w:rsid w:val="0077635B"/>
    <w:rsid w:val="007962B6"/>
    <w:rsid w:val="007A43ED"/>
    <w:rsid w:val="007B11F7"/>
    <w:rsid w:val="007B2BC5"/>
    <w:rsid w:val="007C3096"/>
    <w:rsid w:val="007D7616"/>
    <w:rsid w:val="007E5522"/>
    <w:rsid w:val="00802DBE"/>
    <w:rsid w:val="00805655"/>
    <w:rsid w:val="00817494"/>
    <w:rsid w:val="008235F2"/>
    <w:rsid w:val="00850DD0"/>
    <w:rsid w:val="0085517D"/>
    <w:rsid w:val="008565D5"/>
    <w:rsid w:val="00877612"/>
    <w:rsid w:val="00884CF5"/>
    <w:rsid w:val="008A2624"/>
    <w:rsid w:val="008B72C1"/>
    <w:rsid w:val="008C66E3"/>
    <w:rsid w:val="008D2FC9"/>
    <w:rsid w:val="008F1E4E"/>
    <w:rsid w:val="009172C7"/>
    <w:rsid w:val="00917BAE"/>
    <w:rsid w:val="00931700"/>
    <w:rsid w:val="009323DA"/>
    <w:rsid w:val="0093731E"/>
    <w:rsid w:val="009528B0"/>
    <w:rsid w:val="00952AE1"/>
    <w:rsid w:val="0098474C"/>
    <w:rsid w:val="009A39FE"/>
    <w:rsid w:val="00A007C1"/>
    <w:rsid w:val="00A04BFC"/>
    <w:rsid w:val="00A228B5"/>
    <w:rsid w:val="00A43ECD"/>
    <w:rsid w:val="00A55B73"/>
    <w:rsid w:val="00A646F5"/>
    <w:rsid w:val="00A87CA6"/>
    <w:rsid w:val="00A9610F"/>
    <w:rsid w:val="00AA1421"/>
    <w:rsid w:val="00AE13B6"/>
    <w:rsid w:val="00AE53D8"/>
    <w:rsid w:val="00AF54C3"/>
    <w:rsid w:val="00B10155"/>
    <w:rsid w:val="00B45DCC"/>
    <w:rsid w:val="00B57010"/>
    <w:rsid w:val="00B8468F"/>
    <w:rsid w:val="00B92C10"/>
    <w:rsid w:val="00B95062"/>
    <w:rsid w:val="00B95343"/>
    <w:rsid w:val="00B9626B"/>
    <w:rsid w:val="00BA34A8"/>
    <w:rsid w:val="00BA361B"/>
    <w:rsid w:val="00BA6B3E"/>
    <w:rsid w:val="00BB30E6"/>
    <w:rsid w:val="00BB5F8A"/>
    <w:rsid w:val="00BB77D7"/>
    <w:rsid w:val="00BC1D72"/>
    <w:rsid w:val="00BD14FB"/>
    <w:rsid w:val="00BD7600"/>
    <w:rsid w:val="00C71D59"/>
    <w:rsid w:val="00C753E6"/>
    <w:rsid w:val="00CE2DDC"/>
    <w:rsid w:val="00D077AB"/>
    <w:rsid w:val="00D130EA"/>
    <w:rsid w:val="00D17B6A"/>
    <w:rsid w:val="00D24AC4"/>
    <w:rsid w:val="00D32ACB"/>
    <w:rsid w:val="00D4282F"/>
    <w:rsid w:val="00D573E6"/>
    <w:rsid w:val="00D71BCA"/>
    <w:rsid w:val="00D72031"/>
    <w:rsid w:val="00D82E53"/>
    <w:rsid w:val="00DC3DB7"/>
    <w:rsid w:val="00DD16A8"/>
    <w:rsid w:val="00DE6F24"/>
    <w:rsid w:val="00DF12D8"/>
    <w:rsid w:val="00E03B49"/>
    <w:rsid w:val="00E16FA0"/>
    <w:rsid w:val="00E26E0F"/>
    <w:rsid w:val="00E30F5F"/>
    <w:rsid w:val="00E40678"/>
    <w:rsid w:val="00E671C0"/>
    <w:rsid w:val="00E76EA4"/>
    <w:rsid w:val="00E82E16"/>
    <w:rsid w:val="00E84A04"/>
    <w:rsid w:val="00E85A25"/>
    <w:rsid w:val="00E85BA6"/>
    <w:rsid w:val="00E94E52"/>
    <w:rsid w:val="00ED0CD0"/>
    <w:rsid w:val="00EE6AC1"/>
    <w:rsid w:val="00F03691"/>
    <w:rsid w:val="00F03B3F"/>
    <w:rsid w:val="00F106F7"/>
    <w:rsid w:val="00F15114"/>
    <w:rsid w:val="00F20342"/>
    <w:rsid w:val="00F21A7D"/>
    <w:rsid w:val="00F22396"/>
    <w:rsid w:val="00F225A2"/>
    <w:rsid w:val="00F27EFE"/>
    <w:rsid w:val="00F512FE"/>
    <w:rsid w:val="00F83C60"/>
    <w:rsid w:val="00F87A64"/>
    <w:rsid w:val="00FA1882"/>
    <w:rsid w:val="00FB4A8D"/>
    <w:rsid w:val="00FB5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41DCD2"/>
  <w15:docId w15:val="{7F50CAF4-0052-42D6-B99F-E573342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13B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E13B6"/>
    <w:rPr>
      <w:szCs w:val="22"/>
    </w:rPr>
  </w:style>
  <w:style w:type="character" w:customStyle="1" w:styleId="a4">
    <w:name w:val="挨拶文 (文字)"/>
    <w:basedOn w:val="a0"/>
    <w:link w:val="a3"/>
    <w:uiPriority w:val="99"/>
    <w:rsid w:val="00AE13B6"/>
    <w:rPr>
      <w:rFonts w:ascii="Century" w:eastAsia="ＭＳ 明朝" w:hAnsi="Century" w:cs="Times New Roman"/>
    </w:rPr>
  </w:style>
  <w:style w:type="paragraph" w:styleId="a5">
    <w:name w:val="header"/>
    <w:basedOn w:val="a"/>
    <w:link w:val="a6"/>
    <w:uiPriority w:val="99"/>
    <w:unhideWhenUsed/>
    <w:rsid w:val="00E84A04"/>
    <w:pPr>
      <w:tabs>
        <w:tab w:val="center" w:pos="4252"/>
        <w:tab w:val="right" w:pos="8504"/>
      </w:tabs>
      <w:snapToGrid w:val="0"/>
    </w:pPr>
  </w:style>
  <w:style w:type="character" w:customStyle="1" w:styleId="a6">
    <w:name w:val="ヘッダー (文字)"/>
    <w:basedOn w:val="a0"/>
    <w:link w:val="a5"/>
    <w:uiPriority w:val="99"/>
    <w:rsid w:val="00E84A04"/>
    <w:rPr>
      <w:rFonts w:ascii="Century" w:eastAsia="ＭＳ 明朝" w:hAnsi="Century" w:cs="Times New Roman"/>
      <w:szCs w:val="24"/>
    </w:rPr>
  </w:style>
  <w:style w:type="paragraph" w:styleId="a7">
    <w:name w:val="footer"/>
    <w:basedOn w:val="a"/>
    <w:link w:val="a8"/>
    <w:uiPriority w:val="99"/>
    <w:unhideWhenUsed/>
    <w:rsid w:val="00E84A04"/>
    <w:pPr>
      <w:tabs>
        <w:tab w:val="center" w:pos="4252"/>
        <w:tab w:val="right" w:pos="8504"/>
      </w:tabs>
      <w:snapToGrid w:val="0"/>
    </w:pPr>
  </w:style>
  <w:style w:type="character" w:customStyle="1" w:styleId="a8">
    <w:name w:val="フッター (文字)"/>
    <w:basedOn w:val="a0"/>
    <w:link w:val="a7"/>
    <w:uiPriority w:val="99"/>
    <w:rsid w:val="00E84A04"/>
    <w:rPr>
      <w:rFonts w:ascii="Century" w:eastAsia="ＭＳ 明朝" w:hAnsi="Century" w:cs="Times New Roman"/>
      <w:szCs w:val="24"/>
    </w:rPr>
  </w:style>
  <w:style w:type="paragraph" w:styleId="a9">
    <w:name w:val="Balloon Text"/>
    <w:basedOn w:val="a"/>
    <w:link w:val="aa"/>
    <w:uiPriority w:val="99"/>
    <w:semiHidden/>
    <w:unhideWhenUsed/>
    <w:rsid w:val="007576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768A"/>
    <w:rPr>
      <w:rFonts w:asciiTheme="majorHAnsi" w:eastAsiaTheme="majorEastAsia" w:hAnsiTheme="majorHAnsi" w:cstheme="majorBidi"/>
      <w:sz w:val="18"/>
      <w:szCs w:val="18"/>
    </w:rPr>
  </w:style>
  <w:style w:type="paragraph" w:styleId="Web">
    <w:name w:val="Normal (Web)"/>
    <w:basedOn w:val="a"/>
    <w:uiPriority w:val="99"/>
    <w:semiHidden/>
    <w:unhideWhenUsed/>
    <w:rsid w:val="003027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Note Heading"/>
    <w:basedOn w:val="a"/>
    <w:next w:val="a"/>
    <w:link w:val="ac"/>
    <w:uiPriority w:val="99"/>
    <w:unhideWhenUsed/>
    <w:rsid w:val="00B95062"/>
    <w:pPr>
      <w:jc w:val="center"/>
    </w:pPr>
    <w:rPr>
      <w:rFonts w:asciiTheme="minorHAnsi" w:eastAsiaTheme="minorEastAsia" w:hAnsiTheme="minorHAnsi" w:cstheme="minorBidi"/>
      <w:szCs w:val="22"/>
    </w:rPr>
  </w:style>
  <w:style w:type="character" w:customStyle="1" w:styleId="ac">
    <w:name w:val="記 (文字)"/>
    <w:basedOn w:val="a0"/>
    <w:link w:val="ab"/>
    <w:uiPriority w:val="99"/>
    <w:rsid w:val="00B95062"/>
  </w:style>
  <w:style w:type="paragraph" w:customStyle="1" w:styleId="Default">
    <w:name w:val="Default"/>
    <w:rsid w:val="00802DBE"/>
    <w:pPr>
      <w:widowControl w:val="0"/>
      <w:autoSpaceDE w:val="0"/>
      <w:autoSpaceDN w:val="0"/>
      <w:adjustRightInd w:val="0"/>
    </w:pPr>
    <w:rPr>
      <w:rFonts w:ascii="ＭＳ 明朝" w:eastAsia="ＭＳ 明朝" w:cs="ＭＳ 明朝"/>
      <w:color w:val="000000"/>
      <w:kern w:val="0"/>
      <w:sz w:val="24"/>
      <w:szCs w:val="24"/>
    </w:rPr>
  </w:style>
  <w:style w:type="character" w:styleId="ad">
    <w:name w:val="Hyperlink"/>
    <w:basedOn w:val="a0"/>
    <w:uiPriority w:val="99"/>
    <w:unhideWhenUsed/>
    <w:rsid w:val="00762739"/>
    <w:rPr>
      <w:color w:val="0000FF"/>
      <w:u w:val="single"/>
    </w:rPr>
  </w:style>
  <w:style w:type="paragraph" w:styleId="ae">
    <w:name w:val="Closing"/>
    <w:basedOn w:val="a"/>
    <w:link w:val="af"/>
    <w:uiPriority w:val="99"/>
    <w:unhideWhenUsed/>
    <w:rsid w:val="00762739"/>
    <w:pPr>
      <w:jc w:val="right"/>
    </w:pPr>
    <w:rPr>
      <w:rFonts w:ascii="ＭＳ 明朝" w:hAnsi="ＭＳ 明朝"/>
      <w:sz w:val="24"/>
    </w:rPr>
  </w:style>
  <w:style w:type="character" w:customStyle="1" w:styleId="af">
    <w:name w:val="結語 (文字)"/>
    <w:basedOn w:val="a0"/>
    <w:link w:val="ae"/>
    <w:uiPriority w:val="99"/>
    <w:rsid w:val="00762739"/>
    <w:rPr>
      <w:rFonts w:ascii="ＭＳ 明朝" w:eastAsia="ＭＳ 明朝" w:hAnsi="ＭＳ 明朝" w:cs="Times New Roman"/>
      <w:sz w:val="24"/>
      <w:szCs w:val="24"/>
    </w:rPr>
  </w:style>
  <w:style w:type="character" w:styleId="af0">
    <w:name w:val="Unresolved Mention"/>
    <w:basedOn w:val="a0"/>
    <w:uiPriority w:val="99"/>
    <w:semiHidden/>
    <w:unhideWhenUsed/>
    <w:rsid w:val="00D077AB"/>
    <w:rPr>
      <w:color w:val="605E5C"/>
      <w:shd w:val="clear" w:color="auto" w:fill="E1DFDD"/>
    </w:rPr>
  </w:style>
  <w:style w:type="character" w:styleId="af1">
    <w:name w:val="FollowedHyperlink"/>
    <w:basedOn w:val="a0"/>
    <w:uiPriority w:val="99"/>
    <w:semiHidden/>
    <w:unhideWhenUsed/>
    <w:rsid w:val="008C66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7444">
      <w:bodyDiv w:val="1"/>
      <w:marLeft w:val="0"/>
      <w:marRight w:val="0"/>
      <w:marTop w:val="0"/>
      <w:marBottom w:val="0"/>
      <w:divBdr>
        <w:top w:val="none" w:sz="0" w:space="0" w:color="auto"/>
        <w:left w:val="none" w:sz="0" w:space="0" w:color="auto"/>
        <w:bottom w:val="none" w:sz="0" w:space="0" w:color="auto"/>
        <w:right w:val="none" w:sz="0" w:space="0" w:color="auto"/>
      </w:divBdr>
    </w:div>
    <w:div w:id="236014944">
      <w:bodyDiv w:val="1"/>
      <w:marLeft w:val="0"/>
      <w:marRight w:val="0"/>
      <w:marTop w:val="0"/>
      <w:marBottom w:val="0"/>
      <w:divBdr>
        <w:top w:val="none" w:sz="0" w:space="0" w:color="auto"/>
        <w:left w:val="none" w:sz="0" w:space="0" w:color="auto"/>
        <w:bottom w:val="none" w:sz="0" w:space="0" w:color="auto"/>
        <w:right w:val="none" w:sz="0" w:space="0" w:color="auto"/>
      </w:divBdr>
    </w:div>
    <w:div w:id="297880575">
      <w:bodyDiv w:val="1"/>
      <w:marLeft w:val="0"/>
      <w:marRight w:val="0"/>
      <w:marTop w:val="0"/>
      <w:marBottom w:val="0"/>
      <w:divBdr>
        <w:top w:val="none" w:sz="0" w:space="0" w:color="auto"/>
        <w:left w:val="none" w:sz="0" w:space="0" w:color="auto"/>
        <w:bottom w:val="none" w:sz="0" w:space="0" w:color="auto"/>
        <w:right w:val="none" w:sz="0" w:space="0" w:color="auto"/>
      </w:divBdr>
    </w:div>
    <w:div w:id="570505110">
      <w:bodyDiv w:val="1"/>
      <w:marLeft w:val="0"/>
      <w:marRight w:val="0"/>
      <w:marTop w:val="0"/>
      <w:marBottom w:val="0"/>
      <w:divBdr>
        <w:top w:val="none" w:sz="0" w:space="0" w:color="auto"/>
        <w:left w:val="none" w:sz="0" w:space="0" w:color="auto"/>
        <w:bottom w:val="none" w:sz="0" w:space="0" w:color="auto"/>
        <w:right w:val="none" w:sz="0" w:space="0" w:color="auto"/>
      </w:divBdr>
    </w:div>
    <w:div w:id="1005085983">
      <w:bodyDiv w:val="1"/>
      <w:marLeft w:val="0"/>
      <w:marRight w:val="0"/>
      <w:marTop w:val="0"/>
      <w:marBottom w:val="0"/>
      <w:divBdr>
        <w:top w:val="none" w:sz="0" w:space="0" w:color="auto"/>
        <w:left w:val="none" w:sz="0" w:space="0" w:color="auto"/>
        <w:bottom w:val="none" w:sz="0" w:space="0" w:color="auto"/>
        <w:right w:val="none" w:sz="0" w:space="0" w:color="auto"/>
      </w:divBdr>
    </w:div>
    <w:div w:id="1236089542">
      <w:bodyDiv w:val="1"/>
      <w:marLeft w:val="0"/>
      <w:marRight w:val="0"/>
      <w:marTop w:val="0"/>
      <w:marBottom w:val="0"/>
      <w:divBdr>
        <w:top w:val="none" w:sz="0" w:space="0" w:color="auto"/>
        <w:left w:val="none" w:sz="0" w:space="0" w:color="auto"/>
        <w:bottom w:val="none" w:sz="0" w:space="0" w:color="auto"/>
        <w:right w:val="none" w:sz="0" w:space="0" w:color="auto"/>
      </w:divBdr>
    </w:div>
    <w:div w:id="1238511366">
      <w:bodyDiv w:val="1"/>
      <w:marLeft w:val="0"/>
      <w:marRight w:val="0"/>
      <w:marTop w:val="0"/>
      <w:marBottom w:val="0"/>
      <w:divBdr>
        <w:top w:val="none" w:sz="0" w:space="0" w:color="auto"/>
        <w:left w:val="none" w:sz="0" w:space="0" w:color="auto"/>
        <w:bottom w:val="none" w:sz="0" w:space="0" w:color="auto"/>
        <w:right w:val="none" w:sz="0" w:space="0" w:color="auto"/>
      </w:divBdr>
    </w:div>
    <w:div w:id="1326982035">
      <w:bodyDiv w:val="1"/>
      <w:marLeft w:val="0"/>
      <w:marRight w:val="0"/>
      <w:marTop w:val="0"/>
      <w:marBottom w:val="0"/>
      <w:divBdr>
        <w:top w:val="none" w:sz="0" w:space="0" w:color="auto"/>
        <w:left w:val="none" w:sz="0" w:space="0" w:color="auto"/>
        <w:bottom w:val="none" w:sz="0" w:space="0" w:color="auto"/>
        <w:right w:val="none" w:sz="0" w:space="0" w:color="auto"/>
      </w:divBdr>
    </w:div>
    <w:div w:id="1526670740">
      <w:bodyDiv w:val="1"/>
      <w:marLeft w:val="0"/>
      <w:marRight w:val="0"/>
      <w:marTop w:val="0"/>
      <w:marBottom w:val="0"/>
      <w:divBdr>
        <w:top w:val="none" w:sz="0" w:space="0" w:color="auto"/>
        <w:left w:val="none" w:sz="0" w:space="0" w:color="auto"/>
        <w:bottom w:val="none" w:sz="0" w:space="0" w:color="auto"/>
        <w:right w:val="none" w:sz="0" w:space="0" w:color="auto"/>
      </w:divBdr>
      <w:divsChild>
        <w:div w:id="246503756">
          <w:marLeft w:val="0"/>
          <w:marRight w:val="0"/>
          <w:marTop w:val="0"/>
          <w:marBottom w:val="0"/>
          <w:divBdr>
            <w:top w:val="none" w:sz="0" w:space="0" w:color="auto"/>
            <w:left w:val="none" w:sz="0" w:space="0" w:color="auto"/>
            <w:bottom w:val="none" w:sz="0" w:space="0" w:color="auto"/>
            <w:right w:val="none" w:sz="0" w:space="0" w:color="auto"/>
          </w:divBdr>
          <w:divsChild>
            <w:div w:id="1588734355">
              <w:marLeft w:val="0"/>
              <w:marRight w:val="0"/>
              <w:marTop w:val="0"/>
              <w:marBottom w:val="0"/>
              <w:divBdr>
                <w:top w:val="none" w:sz="0" w:space="0" w:color="auto"/>
                <w:left w:val="none" w:sz="0" w:space="0" w:color="auto"/>
                <w:bottom w:val="none" w:sz="0" w:space="0" w:color="auto"/>
                <w:right w:val="none" w:sz="0" w:space="0" w:color="auto"/>
              </w:divBdr>
              <w:divsChild>
                <w:div w:id="3035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63713">
      <w:bodyDiv w:val="1"/>
      <w:marLeft w:val="0"/>
      <w:marRight w:val="0"/>
      <w:marTop w:val="0"/>
      <w:marBottom w:val="0"/>
      <w:divBdr>
        <w:top w:val="none" w:sz="0" w:space="0" w:color="auto"/>
        <w:left w:val="none" w:sz="0" w:space="0" w:color="auto"/>
        <w:bottom w:val="none" w:sz="0" w:space="0" w:color="auto"/>
        <w:right w:val="none" w:sz="0" w:space="0" w:color="auto"/>
      </w:divBdr>
      <w:divsChild>
        <w:div w:id="907615677">
          <w:marLeft w:val="0"/>
          <w:marRight w:val="0"/>
          <w:marTop w:val="0"/>
          <w:marBottom w:val="0"/>
          <w:divBdr>
            <w:top w:val="none" w:sz="0" w:space="0" w:color="auto"/>
            <w:left w:val="none" w:sz="0" w:space="0" w:color="auto"/>
            <w:bottom w:val="none" w:sz="0" w:space="0" w:color="auto"/>
            <w:right w:val="none" w:sz="0" w:space="0" w:color="auto"/>
          </w:divBdr>
          <w:divsChild>
            <w:div w:id="1370955863">
              <w:marLeft w:val="0"/>
              <w:marRight w:val="0"/>
              <w:marTop w:val="0"/>
              <w:marBottom w:val="0"/>
              <w:divBdr>
                <w:top w:val="none" w:sz="0" w:space="0" w:color="auto"/>
                <w:left w:val="none" w:sz="0" w:space="0" w:color="auto"/>
                <w:bottom w:val="none" w:sz="0" w:space="0" w:color="auto"/>
                <w:right w:val="none" w:sz="0" w:space="0" w:color="auto"/>
              </w:divBdr>
              <w:divsChild>
                <w:div w:id="17768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r.paps.jp/P9HXW" TargetMode="External"/><Relationship Id="rId3" Type="http://schemas.openxmlformats.org/officeDocument/2006/relationships/webSettings" Target="webSettings.xml"/><Relationship Id="rId7" Type="http://schemas.openxmlformats.org/officeDocument/2006/relationships/hyperlink" Target="https://qr.paps.jp/ukj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tBi05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qr.paps.jp/3W0dJ"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office08</dc:creator>
  <cp:lastModifiedBy>一般社団法人 八女筑後薬剤師会</cp:lastModifiedBy>
  <cp:revision>2</cp:revision>
  <cp:lastPrinted>2021-05-11T07:44:00Z</cp:lastPrinted>
  <dcterms:created xsi:type="dcterms:W3CDTF">2021-05-11T07:44:00Z</dcterms:created>
  <dcterms:modified xsi:type="dcterms:W3CDTF">2021-05-11T07:44:00Z</dcterms:modified>
</cp:coreProperties>
</file>